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8F" w:rsidRPr="00711998" w:rsidRDefault="00553623">
      <w:pPr>
        <w:rPr>
          <w:color w:val="FF0000"/>
          <w:sz w:val="40"/>
          <w:szCs w:val="40"/>
        </w:rPr>
      </w:pPr>
      <w:r>
        <w:rPr>
          <w:color w:val="FF0000"/>
          <w:sz w:val="40"/>
          <w:szCs w:val="40"/>
        </w:rPr>
        <w:t>Current Event #18</w:t>
      </w:r>
    </w:p>
    <w:p w:rsidR="009F2D1C" w:rsidRPr="00553623" w:rsidRDefault="00553623">
      <w:pPr>
        <w:rPr>
          <w:sz w:val="52"/>
          <w:szCs w:val="52"/>
        </w:rPr>
      </w:pPr>
      <w:r w:rsidRPr="00553623">
        <w:rPr>
          <w:sz w:val="52"/>
          <w:szCs w:val="52"/>
        </w:rPr>
        <w:t>In Ohio the legal age to play the lottery is 18 years old. The legal age to enter a gambling casino is 21 years old. Is 21 years old an appropriate age for gambling casinos in Ohio? If not, what should the legal casino age be? Are having casinos in our state a good thing or a bad thing? Explain.</w:t>
      </w:r>
      <w:bookmarkStart w:id="0" w:name="_GoBack"/>
      <w:bookmarkEnd w:id="0"/>
    </w:p>
    <w:sectPr w:rsidR="009F2D1C" w:rsidRPr="0055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98"/>
    <w:rsid w:val="00553623"/>
    <w:rsid w:val="00711998"/>
    <w:rsid w:val="009F2D1C"/>
    <w:rsid w:val="00AE2920"/>
    <w:rsid w:val="00E928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C1AC5-676E-4C94-8DFC-A98EF68F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Widder</dc:creator>
  <cp:keywords/>
  <dc:description/>
  <cp:lastModifiedBy>Jordan Widder</cp:lastModifiedBy>
  <cp:revision>2</cp:revision>
  <dcterms:created xsi:type="dcterms:W3CDTF">2015-09-29T11:22:00Z</dcterms:created>
  <dcterms:modified xsi:type="dcterms:W3CDTF">2015-09-29T11:22:00Z</dcterms:modified>
</cp:coreProperties>
</file>